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05BC" w14:textId="77777777" w:rsidR="006D5EBE" w:rsidRDefault="00FC5B67">
      <w:pPr>
        <w:pStyle w:val="Naslov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7668CA2" wp14:editId="042DCC11">
                <wp:simplePos x="0" y="0"/>
                <wp:positionH relativeFrom="page">
                  <wp:posOffset>1125016</wp:posOffset>
                </wp:positionH>
                <wp:positionV relativeFrom="paragraph">
                  <wp:posOffset>452373</wp:posOffset>
                </wp:positionV>
                <wp:extent cx="5523865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12700">
                              <a:moveTo>
                                <a:pt x="552386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23865" y="12192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C81B9" id="Graphic 1" o:spid="_x0000_s1026" style="position:absolute;margin-left:88.6pt;margin-top:35.6pt;width:434.95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" path="m5523865,l,,,12192r5523865,l5523865,xe" fillcolor="#4f81bc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17365D"/>
        </w:rPr>
        <w:t>Climate</w:t>
      </w:r>
      <w:proofErr w:type="spellEnd"/>
      <w:r>
        <w:rPr>
          <w:color w:val="17365D"/>
          <w:spacing w:val="22"/>
        </w:rPr>
        <w:t xml:space="preserve"> </w:t>
      </w:r>
      <w:proofErr w:type="spellStart"/>
      <w:r>
        <w:rPr>
          <w:color w:val="17365D"/>
        </w:rPr>
        <w:t>Change</w:t>
      </w:r>
      <w:proofErr w:type="spellEnd"/>
      <w:r>
        <w:rPr>
          <w:color w:val="17365D"/>
          <w:spacing w:val="24"/>
        </w:rPr>
        <w:t xml:space="preserve"> </w:t>
      </w:r>
      <w:proofErr w:type="spellStart"/>
      <w:r>
        <w:rPr>
          <w:color w:val="17365D"/>
        </w:rPr>
        <w:t>Can't</w:t>
      </w:r>
      <w:proofErr w:type="spellEnd"/>
      <w:r>
        <w:rPr>
          <w:color w:val="17365D"/>
          <w:spacing w:val="22"/>
        </w:rPr>
        <w:t xml:space="preserve"> </w:t>
      </w:r>
      <w:proofErr w:type="spellStart"/>
      <w:r>
        <w:rPr>
          <w:color w:val="17365D"/>
          <w:spacing w:val="-4"/>
        </w:rPr>
        <w:t>Wait</w:t>
      </w:r>
      <w:proofErr w:type="spellEnd"/>
    </w:p>
    <w:p w14:paraId="3D33B917" w14:textId="77777777" w:rsidR="006D5EBE" w:rsidRDefault="006D5EBE">
      <w:pPr>
        <w:pStyle w:val="Tijeloteksta"/>
        <w:spacing w:before="260"/>
        <w:rPr>
          <w:rFonts w:ascii="Calibri"/>
          <w:sz w:val="28"/>
        </w:rPr>
      </w:pPr>
    </w:p>
    <w:p w14:paraId="04507F40" w14:textId="00D9B09A" w:rsidR="006D5EBE" w:rsidRDefault="00FC5B67">
      <w:pPr>
        <w:pStyle w:val="Naslov1"/>
      </w:pPr>
      <w:r>
        <w:rPr>
          <w:color w:val="365F91"/>
        </w:rPr>
        <w:t>Cilj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projekta</w:t>
      </w:r>
    </w:p>
    <w:p w14:paraId="1F2E7033" w14:textId="77777777" w:rsidR="006D5EBE" w:rsidRDefault="00FC5B67">
      <w:pPr>
        <w:pStyle w:val="Tijeloteksta"/>
        <w:spacing w:before="57"/>
        <w:ind w:left="360"/>
      </w:pPr>
      <w:r>
        <w:t>Povećati</w:t>
      </w:r>
      <w:r>
        <w:rPr>
          <w:spacing w:val="-7"/>
        </w:rPr>
        <w:t xml:space="preserve"> </w:t>
      </w:r>
      <w:r>
        <w:t>svijest</w:t>
      </w:r>
      <w:r>
        <w:rPr>
          <w:spacing w:val="-7"/>
        </w:rPr>
        <w:t xml:space="preserve"> </w:t>
      </w:r>
      <w:r>
        <w:t>učenika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klimatskim</w:t>
      </w:r>
      <w:r>
        <w:rPr>
          <w:spacing w:val="-5"/>
        </w:rPr>
        <w:t xml:space="preserve"> </w:t>
      </w:r>
      <w:r>
        <w:t>promjenama</w:t>
      </w:r>
      <w:r>
        <w:rPr>
          <w:spacing w:val="-8"/>
        </w:rPr>
        <w:t xml:space="preserve"> </w:t>
      </w:r>
      <w:r>
        <w:t>kroz</w:t>
      </w:r>
      <w:r>
        <w:rPr>
          <w:spacing w:val="-6"/>
        </w:rPr>
        <w:t xml:space="preserve"> </w:t>
      </w:r>
      <w:r>
        <w:t>istraživanje</w:t>
      </w:r>
      <w:r>
        <w:rPr>
          <w:spacing w:val="-6"/>
        </w:rPr>
        <w:t xml:space="preserve"> </w:t>
      </w:r>
      <w:r>
        <w:t>znanstvenih</w:t>
      </w:r>
      <w:r>
        <w:rPr>
          <w:spacing w:val="-5"/>
        </w:rPr>
        <w:t xml:space="preserve"> </w:t>
      </w:r>
      <w:r>
        <w:rPr>
          <w:spacing w:val="-2"/>
        </w:rPr>
        <w:t>izvora,</w:t>
      </w:r>
    </w:p>
    <w:p w14:paraId="539325F9" w14:textId="77777777" w:rsidR="006D5EBE" w:rsidRDefault="00FC5B67">
      <w:pPr>
        <w:pStyle w:val="Tijeloteksta"/>
        <w:spacing w:before="39"/>
        <w:ind w:left="360"/>
      </w:pPr>
      <w:r>
        <w:t>korištenje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alata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razvoj</w:t>
      </w:r>
      <w:r>
        <w:rPr>
          <w:spacing w:val="-5"/>
        </w:rPr>
        <w:t xml:space="preserve"> </w:t>
      </w:r>
      <w:r>
        <w:t>komunikacijskih</w:t>
      </w:r>
      <w:r>
        <w:rPr>
          <w:spacing w:val="-4"/>
        </w:rPr>
        <w:t xml:space="preserve"> </w:t>
      </w:r>
      <w:r>
        <w:t>vještina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svrhu</w:t>
      </w:r>
      <w:r>
        <w:rPr>
          <w:spacing w:val="-7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zagovaranja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edukacije.</w:t>
      </w:r>
    </w:p>
    <w:p w14:paraId="4F24AC4E" w14:textId="77777777" w:rsidR="006D5EBE" w:rsidRDefault="006D5EBE">
      <w:pPr>
        <w:pStyle w:val="Tijeloteksta"/>
      </w:pPr>
    </w:p>
    <w:p w14:paraId="4CF306EC" w14:textId="77777777" w:rsidR="006D5EBE" w:rsidRDefault="006D5EBE">
      <w:pPr>
        <w:pStyle w:val="Tijeloteksta"/>
      </w:pPr>
    </w:p>
    <w:p w14:paraId="225D7CBA" w14:textId="7A75A567" w:rsidR="006D5EBE" w:rsidRDefault="00FC5B67">
      <w:pPr>
        <w:ind w:left="360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color w:val="365F91"/>
          <w:w w:val="75"/>
          <w:sz w:val="28"/>
        </w:rPr>
        <w:t>Tko</w:t>
      </w:r>
      <w:r>
        <w:rPr>
          <w:rFonts w:ascii="Calibri" w:eastAsia="Calibri" w:hAnsi="Calibri"/>
          <w:b/>
          <w:color w:val="365F91"/>
          <w:spacing w:val="35"/>
          <w:sz w:val="28"/>
        </w:rPr>
        <w:t xml:space="preserve"> </w:t>
      </w:r>
      <w:r>
        <w:rPr>
          <w:rFonts w:ascii="Calibri" w:eastAsia="Calibri" w:hAnsi="Calibri"/>
          <w:b/>
          <w:color w:val="365F91"/>
          <w:w w:val="75"/>
          <w:sz w:val="28"/>
        </w:rPr>
        <w:t>je</w:t>
      </w:r>
      <w:r>
        <w:rPr>
          <w:rFonts w:ascii="Calibri" w:eastAsia="Calibri" w:hAnsi="Calibri"/>
          <w:b/>
          <w:color w:val="365F91"/>
          <w:spacing w:val="36"/>
          <w:sz w:val="28"/>
        </w:rPr>
        <w:t xml:space="preserve"> </w:t>
      </w:r>
      <w:r>
        <w:rPr>
          <w:rFonts w:ascii="Calibri" w:eastAsia="Calibri" w:hAnsi="Calibri"/>
          <w:b/>
          <w:color w:val="365F91"/>
          <w:spacing w:val="-2"/>
          <w:w w:val="75"/>
          <w:sz w:val="28"/>
        </w:rPr>
        <w:t>sudjelovao</w:t>
      </w:r>
    </w:p>
    <w:p w14:paraId="7786C21C" w14:textId="77777777" w:rsidR="006D5EBE" w:rsidRDefault="00FC5B67">
      <w:pPr>
        <w:pStyle w:val="Odlomakpopisa"/>
        <w:numPr>
          <w:ilvl w:val="0"/>
          <w:numId w:val="3"/>
        </w:numPr>
        <w:tabs>
          <w:tab w:val="left" w:pos="481"/>
        </w:tabs>
        <w:spacing w:before="59"/>
        <w:ind w:left="481" w:hanging="121"/>
      </w:pPr>
      <w:r>
        <w:t>Učenici</w:t>
      </w:r>
      <w:r>
        <w:rPr>
          <w:spacing w:val="-7"/>
        </w:rPr>
        <w:t xml:space="preserve"> </w:t>
      </w:r>
      <w:r>
        <w:t>srednje</w:t>
      </w:r>
      <w:r>
        <w:rPr>
          <w:spacing w:val="-5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“Jure</w:t>
      </w:r>
      <w:r>
        <w:rPr>
          <w:spacing w:val="-5"/>
        </w:rPr>
        <w:t xml:space="preserve"> </w:t>
      </w:r>
      <w:r>
        <w:t>Kaštelan”(razred:</w:t>
      </w:r>
      <w:r>
        <w:rPr>
          <w:spacing w:val="-7"/>
        </w:rPr>
        <w:t xml:space="preserve"> </w:t>
      </w:r>
      <w:r>
        <w:t>3b)</w:t>
      </w:r>
      <w:r>
        <w:rPr>
          <w:spacing w:val="-5"/>
        </w:rPr>
        <w:t xml:space="preserve"> </w:t>
      </w:r>
      <w:r>
        <w:rPr>
          <w:spacing w:val="-2"/>
        </w:rPr>
        <w:t>2024/25</w:t>
      </w:r>
    </w:p>
    <w:p w14:paraId="07D1A483" w14:textId="46CF8034" w:rsidR="006D5EBE" w:rsidRDefault="00FC5B67">
      <w:pPr>
        <w:pStyle w:val="Odlomakpopisa"/>
        <w:numPr>
          <w:ilvl w:val="0"/>
          <w:numId w:val="3"/>
        </w:numPr>
        <w:tabs>
          <w:tab w:val="left" w:pos="481"/>
        </w:tabs>
        <w:spacing w:before="38"/>
        <w:ind w:left="481" w:hanging="121"/>
      </w:pPr>
      <w:r>
        <w:t>Nastavnici</w:t>
      </w:r>
      <w:r>
        <w:rPr>
          <w:spacing w:val="-9"/>
        </w:rPr>
        <w:t xml:space="preserve"> </w:t>
      </w:r>
      <w:r>
        <w:t>mentori</w:t>
      </w:r>
      <w:r>
        <w:rPr>
          <w:spacing w:val="-3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područja</w:t>
      </w:r>
      <w:r>
        <w:rPr>
          <w:spacing w:val="-4"/>
        </w:rPr>
        <w:t xml:space="preserve"> </w:t>
      </w:r>
      <w:r>
        <w:t>engleskog</w:t>
      </w:r>
      <w:r>
        <w:rPr>
          <w:spacing w:val="-4"/>
        </w:rPr>
        <w:t xml:space="preserve"> </w:t>
      </w:r>
      <w:r>
        <w:t>jezika</w:t>
      </w:r>
      <w:r>
        <w:rPr>
          <w:spacing w:val="-2"/>
        </w:rPr>
        <w:t xml:space="preserve"> </w:t>
      </w:r>
      <w:r w:rsidR="00AA16A0">
        <w:t>i</w:t>
      </w:r>
      <w:r>
        <w:rPr>
          <w:spacing w:val="-7"/>
        </w:rPr>
        <w:t xml:space="preserve"> </w:t>
      </w:r>
      <w:r>
        <w:rPr>
          <w:spacing w:val="-2"/>
        </w:rPr>
        <w:t>geografije</w:t>
      </w:r>
    </w:p>
    <w:p w14:paraId="10A0DE47" w14:textId="77777777" w:rsidR="006D5EBE" w:rsidRDefault="006D5EBE">
      <w:pPr>
        <w:pStyle w:val="Tijeloteksta"/>
      </w:pPr>
    </w:p>
    <w:p w14:paraId="067C1579" w14:textId="77777777" w:rsidR="006D5EBE" w:rsidRDefault="006D5EBE">
      <w:pPr>
        <w:pStyle w:val="Tijeloteksta"/>
      </w:pPr>
    </w:p>
    <w:p w14:paraId="615087F7" w14:textId="77777777" w:rsidR="006D5EBE" w:rsidRDefault="006D5EBE">
      <w:pPr>
        <w:pStyle w:val="Tijeloteksta"/>
        <w:spacing w:before="41"/>
      </w:pPr>
    </w:p>
    <w:p w14:paraId="697CF3BB" w14:textId="4DB67CBC" w:rsidR="006D5EBE" w:rsidRDefault="00FC5B67">
      <w:pPr>
        <w:pStyle w:val="Naslov1"/>
      </w:pPr>
      <w:r>
        <w:rPr>
          <w:color w:val="365F91"/>
        </w:rPr>
        <w:t>Trajanje</w:t>
      </w:r>
      <w:r>
        <w:rPr>
          <w:color w:val="365F91"/>
          <w:spacing w:val="2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4"/>
        </w:rPr>
        <w:t xml:space="preserve"> </w:t>
      </w:r>
      <w:r>
        <w:rPr>
          <w:color w:val="365F91"/>
          <w:spacing w:val="-2"/>
        </w:rPr>
        <w:t>aktivnosti</w:t>
      </w:r>
    </w:p>
    <w:p w14:paraId="799F4770" w14:textId="77777777" w:rsidR="006D5EBE" w:rsidRDefault="00FC5B67">
      <w:pPr>
        <w:pStyle w:val="Tijeloteksta"/>
        <w:spacing w:before="57"/>
        <w:ind w:left="360"/>
      </w:pPr>
      <w:r>
        <w:t>Projekt</w:t>
      </w:r>
      <w:r>
        <w:rPr>
          <w:spacing w:val="-9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realiziran</w:t>
      </w:r>
      <w:r>
        <w:rPr>
          <w:spacing w:val="-6"/>
        </w:rPr>
        <w:t xml:space="preserve"> </w:t>
      </w:r>
      <w:r>
        <w:t>kroz</w:t>
      </w:r>
      <w:r>
        <w:rPr>
          <w:spacing w:val="-7"/>
        </w:rPr>
        <w:t xml:space="preserve"> </w:t>
      </w:r>
      <w:r>
        <w:t>radionice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trajanju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tjedana</w:t>
      </w:r>
      <w:r>
        <w:rPr>
          <w:spacing w:val="-6"/>
        </w:rPr>
        <w:t xml:space="preserve"> </w:t>
      </w:r>
      <w:r>
        <w:t>(rujan-prosinac</w:t>
      </w:r>
      <w:r>
        <w:rPr>
          <w:spacing w:val="-4"/>
        </w:rPr>
        <w:t xml:space="preserve"> </w:t>
      </w:r>
      <w:r>
        <w:t>2024.god.),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6E849337" w14:textId="77777777" w:rsidR="006D5EBE" w:rsidRDefault="00FC5B67">
      <w:pPr>
        <w:pStyle w:val="Tijeloteksta"/>
        <w:spacing w:before="40"/>
        <w:ind w:left="360"/>
      </w:pPr>
      <w:r>
        <w:t>glavne</w:t>
      </w:r>
      <w:r>
        <w:rPr>
          <w:spacing w:val="-8"/>
        </w:rPr>
        <w:t xml:space="preserve"> </w:t>
      </w:r>
      <w:r>
        <w:t>aktivnosti</w:t>
      </w:r>
      <w:r>
        <w:rPr>
          <w:spacing w:val="-8"/>
        </w:rPr>
        <w:t xml:space="preserve"> </w:t>
      </w:r>
      <w:r>
        <w:t>uključivale</w:t>
      </w:r>
      <w:r>
        <w:rPr>
          <w:spacing w:val="-7"/>
        </w:rPr>
        <w:t xml:space="preserve"> </w:t>
      </w:r>
      <w:r>
        <w:rPr>
          <w:spacing w:val="-5"/>
        </w:rPr>
        <w:t>su:</w:t>
      </w:r>
    </w:p>
    <w:p w14:paraId="6F1084D0" w14:textId="77777777" w:rsidR="006D5EBE" w:rsidRDefault="00FC5B67">
      <w:pPr>
        <w:pStyle w:val="Odlomakpopisa"/>
        <w:numPr>
          <w:ilvl w:val="0"/>
          <w:numId w:val="2"/>
        </w:numPr>
        <w:tabs>
          <w:tab w:val="left" w:pos="574"/>
        </w:tabs>
        <w:spacing w:before="236"/>
        <w:ind w:left="574" w:hanging="214"/>
      </w:pPr>
      <w:r>
        <w:t>Uvodna</w:t>
      </w:r>
      <w:r>
        <w:rPr>
          <w:spacing w:val="-5"/>
        </w:rPr>
        <w:t xml:space="preserve"> </w:t>
      </w:r>
      <w:r>
        <w:rPr>
          <w:spacing w:val="-2"/>
        </w:rPr>
        <w:t>radionica:</w:t>
      </w:r>
    </w:p>
    <w:p w14:paraId="67C405B0" w14:textId="77777777" w:rsidR="006D5EBE" w:rsidRDefault="00FC5B67">
      <w:pPr>
        <w:pStyle w:val="Odlomakpopisa"/>
        <w:numPr>
          <w:ilvl w:val="1"/>
          <w:numId w:val="2"/>
        </w:numPr>
        <w:tabs>
          <w:tab w:val="left" w:pos="625"/>
        </w:tabs>
        <w:ind w:left="625" w:hanging="121"/>
      </w:pPr>
      <w:r>
        <w:t>Analiza</w:t>
      </w:r>
      <w:r>
        <w:rPr>
          <w:spacing w:val="-7"/>
        </w:rPr>
        <w:t xml:space="preserve"> </w:t>
      </w:r>
      <w:r>
        <w:t>sadržaja</w:t>
      </w:r>
      <w:r>
        <w:rPr>
          <w:spacing w:val="-8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interaktivnog</w:t>
      </w:r>
      <w:r>
        <w:rPr>
          <w:spacing w:val="-5"/>
        </w:rPr>
        <w:t xml:space="preserve"> </w:t>
      </w:r>
      <w:r>
        <w:t>Atlasa</w:t>
      </w:r>
      <w:r>
        <w:rPr>
          <w:spacing w:val="-6"/>
        </w:rPr>
        <w:t xml:space="preserve"> </w:t>
      </w:r>
      <w:r>
        <w:t>IPCC-</w:t>
      </w:r>
      <w:r>
        <w:rPr>
          <w:spacing w:val="-10"/>
        </w:rPr>
        <w:t>a</w:t>
      </w:r>
    </w:p>
    <w:p w14:paraId="661B20F4" w14:textId="77777777" w:rsidR="006D5EBE" w:rsidRDefault="00FC5B67">
      <w:pPr>
        <w:pStyle w:val="Odlomakpopisa"/>
        <w:numPr>
          <w:ilvl w:val="1"/>
          <w:numId w:val="2"/>
        </w:numPr>
        <w:tabs>
          <w:tab w:val="left" w:pos="625"/>
        </w:tabs>
        <w:spacing w:before="39"/>
        <w:ind w:left="625" w:hanging="121"/>
      </w:pPr>
      <w:r>
        <w:t>Upoznavanje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osnovnim</w:t>
      </w:r>
      <w:r>
        <w:rPr>
          <w:spacing w:val="-4"/>
        </w:rPr>
        <w:t xml:space="preserve"> </w:t>
      </w:r>
      <w:r>
        <w:t>pojmovima</w:t>
      </w:r>
      <w:r>
        <w:rPr>
          <w:spacing w:val="-6"/>
        </w:rPr>
        <w:t xml:space="preserve"> </w:t>
      </w:r>
      <w:r>
        <w:t>klimatske</w:t>
      </w:r>
      <w:r>
        <w:rPr>
          <w:spacing w:val="-5"/>
        </w:rPr>
        <w:t xml:space="preserve"> </w:t>
      </w:r>
      <w:r>
        <w:rPr>
          <w:spacing w:val="-2"/>
        </w:rPr>
        <w:t>znanosti</w:t>
      </w:r>
    </w:p>
    <w:p w14:paraId="39CC1FAF" w14:textId="77777777" w:rsidR="006D5EBE" w:rsidRDefault="00FC5B67">
      <w:pPr>
        <w:pStyle w:val="Odlomakpopisa"/>
        <w:numPr>
          <w:ilvl w:val="0"/>
          <w:numId w:val="2"/>
        </w:numPr>
        <w:tabs>
          <w:tab w:val="left" w:pos="574"/>
        </w:tabs>
        <w:spacing w:before="240"/>
        <w:ind w:left="574" w:hanging="214"/>
      </w:pPr>
      <w:r>
        <w:t>Rad</w:t>
      </w:r>
      <w:r>
        <w:rPr>
          <w:spacing w:val="-2"/>
        </w:rPr>
        <w:t xml:space="preserve"> </w:t>
      </w:r>
      <w:r>
        <w:t xml:space="preserve">s AI </w:t>
      </w:r>
      <w:r>
        <w:rPr>
          <w:spacing w:val="-2"/>
        </w:rPr>
        <w:t>alatima:</w:t>
      </w:r>
    </w:p>
    <w:p w14:paraId="66E85DC1" w14:textId="77777777" w:rsidR="006D5EBE" w:rsidRDefault="00FC5B67">
      <w:pPr>
        <w:pStyle w:val="Odlomakpopisa"/>
        <w:numPr>
          <w:ilvl w:val="1"/>
          <w:numId w:val="2"/>
        </w:numPr>
        <w:tabs>
          <w:tab w:val="left" w:pos="625"/>
        </w:tabs>
        <w:spacing w:before="37"/>
        <w:ind w:left="625" w:hanging="121"/>
      </w:pPr>
      <w:r>
        <w:t>Korištenje</w:t>
      </w:r>
      <w:r>
        <w:rPr>
          <w:spacing w:val="-8"/>
        </w:rPr>
        <w:t xml:space="preserve"> </w:t>
      </w:r>
      <w:proofErr w:type="spellStart"/>
      <w:r>
        <w:t>Climate</w:t>
      </w:r>
      <w:proofErr w:type="spellEnd"/>
      <w:r>
        <w:rPr>
          <w:spacing w:val="-5"/>
        </w:rPr>
        <w:t xml:space="preserve"> </w:t>
      </w:r>
      <w:r>
        <w:t>Science</w:t>
      </w:r>
      <w:r>
        <w:rPr>
          <w:spacing w:val="-6"/>
        </w:rPr>
        <w:t xml:space="preserve"> </w:t>
      </w:r>
      <w:proofErr w:type="spellStart"/>
      <w:r>
        <w:t>Helper</w:t>
      </w:r>
      <w:proofErr w:type="spellEnd"/>
      <w:r>
        <w:rPr>
          <w:spacing w:val="-8"/>
        </w:rPr>
        <w:t xml:space="preserve"> </w:t>
      </w:r>
      <w:proofErr w:type="spellStart"/>
      <w:r>
        <w:t>Chatbota</w:t>
      </w:r>
      <w:proofErr w:type="spellEnd"/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razumijevanje</w:t>
      </w:r>
      <w:r>
        <w:rPr>
          <w:spacing w:val="-5"/>
        </w:rPr>
        <w:t xml:space="preserve"> </w:t>
      </w:r>
      <w:r>
        <w:t>pojmova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procesa</w:t>
      </w:r>
    </w:p>
    <w:p w14:paraId="7B61A581" w14:textId="77777777" w:rsidR="006D5EBE" w:rsidRDefault="00FC5B67">
      <w:pPr>
        <w:pStyle w:val="Odlomakpopisa"/>
        <w:numPr>
          <w:ilvl w:val="1"/>
          <w:numId w:val="2"/>
        </w:numPr>
        <w:tabs>
          <w:tab w:val="left" w:pos="625"/>
        </w:tabs>
        <w:ind w:left="625" w:hanging="121"/>
      </w:pPr>
      <w:r>
        <w:t>Postavljanje</w:t>
      </w:r>
      <w:r>
        <w:rPr>
          <w:spacing w:val="-6"/>
        </w:rPr>
        <w:t xml:space="preserve"> </w:t>
      </w:r>
      <w:r>
        <w:t>pitanja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lokalnim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globalnim</w:t>
      </w:r>
      <w:r>
        <w:rPr>
          <w:spacing w:val="-5"/>
        </w:rPr>
        <w:t xml:space="preserve"> </w:t>
      </w:r>
      <w:r>
        <w:t>utjecajima</w:t>
      </w:r>
      <w:r>
        <w:rPr>
          <w:spacing w:val="-6"/>
        </w:rPr>
        <w:t xml:space="preserve"> </w:t>
      </w:r>
      <w:r>
        <w:t>klimatskih</w:t>
      </w:r>
      <w:r>
        <w:rPr>
          <w:spacing w:val="-5"/>
        </w:rPr>
        <w:t xml:space="preserve"> </w:t>
      </w:r>
      <w:r>
        <w:rPr>
          <w:spacing w:val="-2"/>
        </w:rPr>
        <w:t>promjena</w:t>
      </w:r>
    </w:p>
    <w:p w14:paraId="6C173162" w14:textId="77777777" w:rsidR="006D5EBE" w:rsidRDefault="00FC5B67">
      <w:pPr>
        <w:pStyle w:val="Odlomakpopisa"/>
        <w:numPr>
          <w:ilvl w:val="0"/>
          <w:numId w:val="2"/>
        </w:numPr>
        <w:tabs>
          <w:tab w:val="left" w:pos="574"/>
        </w:tabs>
        <w:spacing w:before="239"/>
        <w:ind w:left="574" w:hanging="214"/>
      </w:pPr>
      <w:r>
        <w:t>Istraživački</w:t>
      </w:r>
      <w:r>
        <w:rPr>
          <w:spacing w:val="-5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timsko</w:t>
      </w:r>
      <w:r>
        <w:rPr>
          <w:spacing w:val="-4"/>
        </w:rPr>
        <w:t xml:space="preserve"> </w:t>
      </w:r>
      <w:r>
        <w:rPr>
          <w:spacing w:val="-2"/>
        </w:rPr>
        <w:t>učenje:</w:t>
      </w:r>
    </w:p>
    <w:p w14:paraId="50CE6F9E" w14:textId="77777777" w:rsidR="006D5EBE" w:rsidRDefault="00FC5B67">
      <w:pPr>
        <w:pStyle w:val="Odlomakpopisa"/>
        <w:numPr>
          <w:ilvl w:val="1"/>
          <w:numId w:val="2"/>
        </w:numPr>
        <w:tabs>
          <w:tab w:val="left" w:pos="625"/>
        </w:tabs>
        <w:spacing w:before="37" w:line="276" w:lineRule="auto"/>
        <w:ind w:left="360" w:right="223" w:firstLine="144"/>
      </w:pPr>
      <w:r>
        <w:t>Učenici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timovima</w:t>
      </w:r>
      <w:r>
        <w:rPr>
          <w:spacing w:val="-6"/>
        </w:rPr>
        <w:t xml:space="preserve"> </w:t>
      </w:r>
      <w:r>
        <w:t>istraživali</w:t>
      </w:r>
      <w:r>
        <w:rPr>
          <w:spacing w:val="-5"/>
        </w:rPr>
        <w:t xml:space="preserve"> </w:t>
      </w:r>
      <w:r>
        <w:t>zadane</w:t>
      </w:r>
      <w:r>
        <w:rPr>
          <w:spacing w:val="-3"/>
        </w:rPr>
        <w:t xml:space="preserve"> </w:t>
      </w:r>
      <w:r>
        <w:t>teme:</w:t>
      </w:r>
      <w:r>
        <w:rPr>
          <w:spacing w:val="-4"/>
        </w:rPr>
        <w:t xml:space="preserve"> </w:t>
      </w:r>
      <w:r>
        <w:t>utjecaj</w:t>
      </w:r>
      <w:r>
        <w:rPr>
          <w:spacing w:val="-2"/>
        </w:rPr>
        <w:t xml:space="preserve"> </w:t>
      </w:r>
      <w:r>
        <w:t>klimatskih</w:t>
      </w:r>
      <w:r>
        <w:rPr>
          <w:spacing w:val="-3"/>
        </w:rPr>
        <w:t xml:space="preserve"> </w:t>
      </w:r>
      <w:r>
        <w:t>promjena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biološku raznolikost, otapanje ledenjaka, ekstremne vremenske nepogode, zdravlje, razinu mora, poljoprivredne kulture…</w:t>
      </w:r>
    </w:p>
    <w:p w14:paraId="1A9CD359" w14:textId="77777777" w:rsidR="006D5EBE" w:rsidRDefault="00FC5B67">
      <w:pPr>
        <w:pStyle w:val="Odlomakpopisa"/>
        <w:numPr>
          <w:ilvl w:val="1"/>
          <w:numId w:val="2"/>
        </w:numPr>
        <w:tabs>
          <w:tab w:val="left" w:pos="625"/>
        </w:tabs>
        <w:spacing w:before="200" w:line="276" w:lineRule="auto"/>
        <w:ind w:left="360" w:right="687" w:firstLine="144"/>
      </w:pPr>
      <w:r>
        <w:t>AI</w:t>
      </w:r>
      <w:r>
        <w:rPr>
          <w:spacing w:val="-4"/>
        </w:rPr>
        <w:t xml:space="preserve"> </w:t>
      </w:r>
      <w:r>
        <w:t>alati</w:t>
      </w:r>
      <w:r>
        <w:rPr>
          <w:spacing w:val="-3"/>
        </w:rPr>
        <w:t xml:space="preserve"> </w:t>
      </w:r>
      <w:r>
        <w:t>korišteni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prikupljanje</w:t>
      </w:r>
      <w:r>
        <w:rPr>
          <w:spacing w:val="-4"/>
        </w:rPr>
        <w:t xml:space="preserve"> </w:t>
      </w:r>
      <w:r>
        <w:t>informacija,</w:t>
      </w:r>
      <w:r>
        <w:rPr>
          <w:spacing w:val="-4"/>
        </w:rPr>
        <w:t xml:space="preserve"> </w:t>
      </w:r>
      <w:r>
        <w:t>provjeru</w:t>
      </w:r>
      <w:r>
        <w:rPr>
          <w:spacing w:val="-4"/>
        </w:rPr>
        <w:t xml:space="preserve"> </w:t>
      </w:r>
      <w:r>
        <w:t>činjenica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strukturiranje </w:t>
      </w:r>
      <w:r>
        <w:rPr>
          <w:spacing w:val="-2"/>
        </w:rPr>
        <w:t>sadržaja</w:t>
      </w:r>
    </w:p>
    <w:p w14:paraId="0D64B3BC" w14:textId="77777777" w:rsidR="006D5EBE" w:rsidRDefault="00FC5B67">
      <w:pPr>
        <w:pStyle w:val="Odlomakpopisa"/>
        <w:numPr>
          <w:ilvl w:val="0"/>
          <w:numId w:val="2"/>
        </w:numPr>
        <w:tabs>
          <w:tab w:val="left" w:pos="574"/>
        </w:tabs>
        <w:spacing w:before="201"/>
        <w:ind w:left="574" w:hanging="214"/>
      </w:pPr>
      <w:r>
        <w:t>Kreativna</w:t>
      </w:r>
      <w:r>
        <w:rPr>
          <w:spacing w:val="-7"/>
        </w:rPr>
        <w:t xml:space="preserve"> </w:t>
      </w:r>
      <w:r>
        <w:t>obrada</w:t>
      </w:r>
      <w:r>
        <w:rPr>
          <w:spacing w:val="-7"/>
        </w:rPr>
        <w:t xml:space="preserve"> </w:t>
      </w:r>
      <w:r>
        <w:rPr>
          <w:spacing w:val="-2"/>
        </w:rPr>
        <w:t>rezultata:</w:t>
      </w:r>
    </w:p>
    <w:p w14:paraId="6B4FE1D3" w14:textId="77777777" w:rsidR="006D5EBE" w:rsidRDefault="00FC5B67">
      <w:pPr>
        <w:pStyle w:val="Odlomakpopisa"/>
        <w:numPr>
          <w:ilvl w:val="1"/>
          <w:numId w:val="2"/>
        </w:numPr>
        <w:tabs>
          <w:tab w:val="left" w:pos="625"/>
        </w:tabs>
        <w:spacing w:before="38"/>
        <w:ind w:left="625" w:hanging="121"/>
      </w:pPr>
      <w:r>
        <w:t>Izrada</w:t>
      </w:r>
      <w:r>
        <w:rPr>
          <w:spacing w:val="-5"/>
        </w:rPr>
        <w:t xml:space="preserve"> </w:t>
      </w:r>
      <w:r>
        <w:t>prezentacija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plakata</w:t>
      </w:r>
    </w:p>
    <w:p w14:paraId="72975422" w14:textId="77777777" w:rsidR="006D5EBE" w:rsidRDefault="00FC5B67">
      <w:pPr>
        <w:pStyle w:val="Odlomakpopisa"/>
        <w:numPr>
          <w:ilvl w:val="1"/>
          <w:numId w:val="2"/>
        </w:numPr>
        <w:tabs>
          <w:tab w:val="left" w:pos="625"/>
        </w:tabs>
        <w:spacing w:before="39"/>
        <w:ind w:left="625" w:hanging="121"/>
      </w:pPr>
      <w:r>
        <w:t>Snimanje</w:t>
      </w:r>
      <w:r>
        <w:rPr>
          <w:spacing w:val="-8"/>
        </w:rPr>
        <w:t xml:space="preserve"> </w:t>
      </w:r>
      <w:r>
        <w:t>edukativnog</w:t>
      </w:r>
      <w:r>
        <w:rPr>
          <w:spacing w:val="-7"/>
        </w:rPr>
        <w:t xml:space="preserve"> </w:t>
      </w:r>
      <w:r>
        <w:t>podcasta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kojem</w:t>
      </w:r>
      <w:r>
        <w:rPr>
          <w:spacing w:val="-4"/>
        </w:rPr>
        <w:t xml:space="preserve"> </w:t>
      </w:r>
      <w:r>
        <w:t>učenici</w:t>
      </w:r>
      <w:r>
        <w:rPr>
          <w:spacing w:val="-4"/>
        </w:rPr>
        <w:t xml:space="preserve"> </w:t>
      </w:r>
      <w:r>
        <w:t>raspravljaju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naučenom</w:t>
      </w:r>
    </w:p>
    <w:p w14:paraId="32839F8D" w14:textId="77777777" w:rsidR="006D5EBE" w:rsidRDefault="006D5EBE">
      <w:pPr>
        <w:pStyle w:val="Tijeloteksta"/>
      </w:pPr>
    </w:p>
    <w:p w14:paraId="7E8CC028" w14:textId="77777777" w:rsidR="006D5EBE" w:rsidRDefault="006D5EBE">
      <w:pPr>
        <w:pStyle w:val="Tijeloteksta"/>
        <w:spacing w:before="2"/>
      </w:pPr>
    </w:p>
    <w:p w14:paraId="78B4B9DC" w14:textId="4F971292" w:rsidR="006D5EBE" w:rsidRDefault="00FC5B67">
      <w:pPr>
        <w:pStyle w:val="Naslov1"/>
      </w:pPr>
      <w:r>
        <w:rPr>
          <w:color w:val="365F91"/>
        </w:rPr>
        <w:t>Korišteni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alati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resursi</w:t>
      </w:r>
    </w:p>
    <w:p w14:paraId="484B2C86" w14:textId="77777777" w:rsidR="006D5EBE" w:rsidRDefault="00FC5B67">
      <w:pPr>
        <w:pStyle w:val="Odlomakpopisa"/>
        <w:numPr>
          <w:ilvl w:val="0"/>
          <w:numId w:val="1"/>
        </w:numPr>
        <w:tabs>
          <w:tab w:val="left" w:pos="481"/>
        </w:tabs>
        <w:spacing w:before="57"/>
        <w:ind w:left="481" w:hanging="121"/>
      </w:pPr>
      <w:r>
        <w:t>IPCC</w:t>
      </w:r>
      <w:r>
        <w:rPr>
          <w:spacing w:val="-7"/>
        </w:rPr>
        <w:t xml:space="preserve"> </w:t>
      </w:r>
      <w:r>
        <w:t>Atlas</w:t>
      </w:r>
      <w:r>
        <w:rPr>
          <w:spacing w:val="36"/>
        </w:rPr>
        <w:t xml:space="preserve"> </w:t>
      </w:r>
      <w:hyperlink r:id="rId5">
        <w:r>
          <w:rPr>
            <w:color w:val="0000FF"/>
            <w:u w:val="single" w:color="0000FF"/>
          </w:rPr>
          <w:t>https://interactive-</w:t>
        </w:r>
        <w:r>
          <w:rPr>
            <w:color w:val="0000FF"/>
            <w:spacing w:val="-2"/>
            <w:u w:val="single" w:color="0000FF"/>
          </w:rPr>
          <w:t>atlas.ipcc.ch/</w:t>
        </w:r>
      </w:hyperlink>
    </w:p>
    <w:p w14:paraId="06F7F769" w14:textId="77777777" w:rsidR="006D5EBE" w:rsidRDefault="00FC5B67">
      <w:pPr>
        <w:pStyle w:val="Odlomakpopisa"/>
        <w:numPr>
          <w:ilvl w:val="0"/>
          <w:numId w:val="1"/>
        </w:numPr>
        <w:tabs>
          <w:tab w:val="left" w:pos="481"/>
        </w:tabs>
        <w:spacing w:before="39"/>
        <w:ind w:left="481" w:hanging="121"/>
      </w:pPr>
      <w:proofErr w:type="spellStart"/>
      <w:r>
        <w:t>Climate</w:t>
      </w:r>
      <w:proofErr w:type="spellEnd"/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proofErr w:type="spellStart"/>
      <w:r>
        <w:t>Helper</w:t>
      </w:r>
      <w:proofErr w:type="spellEnd"/>
      <w:r>
        <w:rPr>
          <w:spacing w:val="-5"/>
        </w:rPr>
        <w:t xml:space="preserve"> </w:t>
      </w:r>
      <w:proofErr w:type="spellStart"/>
      <w:r>
        <w:t>Chatbot</w:t>
      </w:r>
      <w:proofErr w:type="spellEnd"/>
      <w:r>
        <w:rPr>
          <w:spacing w:val="-5"/>
        </w:rPr>
        <w:t xml:space="preserve"> </w:t>
      </w:r>
      <w:r>
        <w:t>(AI</w:t>
      </w:r>
      <w:r>
        <w:rPr>
          <w:spacing w:val="-4"/>
        </w:rPr>
        <w:t xml:space="preserve"> </w:t>
      </w:r>
      <w:r>
        <w:t>alat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podršku</w:t>
      </w:r>
      <w:r>
        <w:rPr>
          <w:spacing w:val="-7"/>
        </w:rPr>
        <w:t xml:space="preserve"> </w:t>
      </w:r>
      <w:r>
        <w:rPr>
          <w:spacing w:val="-2"/>
        </w:rPr>
        <w:t>učenju)</w:t>
      </w:r>
    </w:p>
    <w:p w14:paraId="71DB2BBE" w14:textId="77777777" w:rsidR="006D5EBE" w:rsidRDefault="00FC5B67">
      <w:pPr>
        <w:pStyle w:val="Odlomakpopisa"/>
        <w:numPr>
          <w:ilvl w:val="0"/>
          <w:numId w:val="1"/>
        </w:numPr>
        <w:tabs>
          <w:tab w:val="left" w:pos="481"/>
        </w:tabs>
        <w:spacing w:before="38"/>
        <w:ind w:left="481" w:hanging="121"/>
      </w:pPr>
      <w:r>
        <w:t>Alat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snimanje</w:t>
      </w:r>
      <w:r>
        <w:rPr>
          <w:spacing w:val="-5"/>
        </w:rPr>
        <w:t xml:space="preserve"> </w:t>
      </w:r>
      <w:r>
        <w:t>podcasta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Audacity</w:t>
      </w:r>
      <w:proofErr w:type="spellEnd"/>
    </w:p>
    <w:p w14:paraId="002A057F" w14:textId="77777777" w:rsidR="006D5EBE" w:rsidRDefault="006D5EBE">
      <w:pPr>
        <w:pStyle w:val="Odlomakpopisa"/>
        <w:sectPr w:rsidR="006D5EBE">
          <w:type w:val="continuous"/>
          <w:pgSz w:w="12240" w:h="15840"/>
          <w:pgMar w:top="1460" w:right="1800" w:bottom="280" w:left="1440" w:header="720" w:footer="720" w:gutter="0"/>
          <w:cols w:space="720"/>
        </w:sectPr>
      </w:pPr>
    </w:p>
    <w:p w14:paraId="67219B25" w14:textId="77777777" w:rsidR="006D5EBE" w:rsidRDefault="00FC5B67">
      <w:pPr>
        <w:pStyle w:val="Odlomakpopisa"/>
        <w:numPr>
          <w:ilvl w:val="0"/>
          <w:numId w:val="1"/>
        </w:numPr>
        <w:tabs>
          <w:tab w:val="left" w:pos="481"/>
        </w:tabs>
        <w:spacing w:before="82"/>
        <w:ind w:left="481" w:hanging="121"/>
      </w:pPr>
      <w:proofErr w:type="spellStart"/>
      <w:r>
        <w:lastRenderedPageBreak/>
        <w:t>Canva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prezentacije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plakate</w:t>
      </w:r>
    </w:p>
    <w:p w14:paraId="0F49DB9F" w14:textId="77777777" w:rsidR="006D5EBE" w:rsidRDefault="00FC5B67">
      <w:pPr>
        <w:pStyle w:val="Odlomakpopisa"/>
        <w:numPr>
          <w:ilvl w:val="0"/>
          <w:numId w:val="1"/>
        </w:numPr>
        <w:tabs>
          <w:tab w:val="left" w:pos="481"/>
        </w:tabs>
        <w:ind w:left="481" w:hanging="121"/>
      </w:pPr>
      <w:r>
        <w:t>Google</w:t>
      </w:r>
      <w:r>
        <w:rPr>
          <w:spacing w:val="-4"/>
        </w:rPr>
        <w:t xml:space="preserve"> </w:t>
      </w:r>
      <w:proofErr w:type="spellStart"/>
      <w:r>
        <w:t>Docs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timski</w:t>
      </w:r>
      <w:r>
        <w:rPr>
          <w:spacing w:val="-3"/>
        </w:rPr>
        <w:t xml:space="preserve"> </w:t>
      </w:r>
      <w:r>
        <w:rPr>
          <w:spacing w:val="-5"/>
        </w:rPr>
        <w:t>rad</w:t>
      </w:r>
    </w:p>
    <w:p w14:paraId="1F7B2A52" w14:textId="77777777" w:rsidR="006D5EBE" w:rsidRDefault="006D5EBE">
      <w:pPr>
        <w:pStyle w:val="Tijeloteksta"/>
      </w:pPr>
    </w:p>
    <w:p w14:paraId="5313512C" w14:textId="77777777" w:rsidR="006D5EBE" w:rsidRDefault="006D5EBE">
      <w:pPr>
        <w:pStyle w:val="Tijeloteksta"/>
        <w:spacing w:before="2"/>
      </w:pPr>
    </w:p>
    <w:p w14:paraId="271DE678" w14:textId="129FDC9D" w:rsidR="006D5EBE" w:rsidRDefault="00FC5B67">
      <w:pPr>
        <w:pStyle w:val="Naslov1"/>
      </w:pPr>
      <w:r>
        <w:rPr>
          <w:rFonts w:ascii="Segoe UI Emoji" w:eastAsia="Segoe UI Emoji"/>
          <w:b w:val="0"/>
          <w:color w:val="365F91"/>
          <w:spacing w:val="-16"/>
        </w:rPr>
        <w:t xml:space="preserve"> </w:t>
      </w:r>
      <w:r>
        <w:rPr>
          <w:color w:val="365F91"/>
        </w:rPr>
        <w:t>Ishodi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rezultati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projekta</w:t>
      </w:r>
    </w:p>
    <w:p w14:paraId="411F4922" w14:textId="77777777" w:rsidR="006D5EBE" w:rsidRDefault="00FC5B67">
      <w:pPr>
        <w:spacing w:before="54"/>
        <w:ind w:left="360"/>
        <w:rPr>
          <w:rFonts w:ascii="Calibri"/>
          <w:b/>
          <w:sz w:val="24"/>
        </w:rPr>
      </w:pPr>
      <w:hyperlink r:id="rId6">
        <w:r>
          <w:rPr>
            <w:rFonts w:ascii="Calibri"/>
            <w:b/>
            <w:color w:val="800080"/>
            <w:spacing w:val="-2"/>
            <w:sz w:val="24"/>
            <w:u w:val="single" w:color="800080"/>
          </w:rPr>
          <w:t>https://drive.google.com/drive/folders/1f61d0pU8L_pPgmEpwCIs6GorJpU0DVFi?usp</w:t>
        </w:r>
      </w:hyperlink>
    </w:p>
    <w:p w14:paraId="68457863" w14:textId="77777777" w:rsidR="006D5EBE" w:rsidRDefault="00FC5B67">
      <w:pPr>
        <w:pStyle w:val="Naslov2"/>
        <w:rPr>
          <w:u w:val="none"/>
        </w:rPr>
      </w:pPr>
      <w:hyperlink r:id="rId7">
        <w:r>
          <w:rPr>
            <w:color w:val="800080"/>
            <w:spacing w:val="-2"/>
            <w:u w:color="800080"/>
          </w:rPr>
          <w:t>=</w:t>
        </w:r>
        <w:proofErr w:type="spellStart"/>
        <w:r>
          <w:rPr>
            <w:color w:val="800080"/>
            <w:spacing w:val="-2"/>
            <w:u w:color="800080"/>
          </w:rPr>
          <w:t>drive_link</w:t>
        </w:r>
        <w:proofErr w:type="spellEnd"/>
      </w:hyperlink>
    </w:p>
    <w:p w14:paraId="4C286267" w14:textId="77777777" w:rsidR="006D5EBE" w:rsidRDefault="00FC5B67">
      <w:pPr>
        <w:pStyle w:val="Odlomakpopisa"/>
        <w:numPr>
          <w:ilvl w:val="0"/>
          <w:numId w:val="1"/>
        </w:numPr>
        <w:tabs>
          <w:tab w:val="left" w:pos="481"/>
        </w:tabs>
        <w:spacing w:before="45"/>
        <w:ind w:left="481" w:hanging="121"/>
      </w:pPr>
      <w:r>
        <w:t>Učenici</w:t>
      </w:r>
      <w:r>
        <w:rPr>
          <w:spacing w:val="-10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razvili</w:t>
      </w:r>
      <w:r>
        <w:rPr>
          <w:spacing w:val="-5"/>
        </w:rPr>
        <w:t xml:space="preserve"> </w:t>
      </w:r>
      <w:r>
        <w:t>znanja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znanstvenim</w:t>
      </w:r>
      <w:r>
        <w:rPr>
          <w:spacing w:val="-5"/>
        </w:rPr>
        <w:t xml:space="preserve"> </w:t>
      </w:r>
      <w:r>
        <w:t>temeljima</w:t>
      </w:r>
      <w:r>
        <w:rPr>
          <w:spacing w:val="-8"/>
        </w:rPr>
        <w:t xml:space="preserve"> </w:t>
      </w:r>
      <w:r>
        <w:t>klimatskih</w:t>
      </w:r>
      <w:r>
        <w:rPr>
          <w:spacing w:val="-5"/>
        </w:rPr>
        <w:t xml:space="preserve"> </w:t>
      </w:r>
      <w:r>
        <w:rPr>
          <w:spacing w:val="-2"/>
        </w:rPr>
        <w:t>promjena</w:t>
      </w:r>
    </w:p>
    <w:p w14:paraId="4453ED99" w14:textId="77777777" w:rsidR="006D5EBE" w:rsidRDefault="00FC5B67">
      <w:pPr>
        <w:pStyle w:val="Odlomakpopisa"/>
        <w:numPr>
          <w:ilvl w:val="0"/>
          <w:numId w:val="1"/>
        </w:numPr>
        <w:tabs>
          <w:tab w:val="left" w:pos="481"/>
        </w:tabs>
        <w:ind w:left="481" w:hanging="121"/>
      </w:pPr>
      <w:r>
        <w:t>Razvijene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vještine</w:t>
      </w:r>
      <w:r>
        <w:rPr>
          <w:spacing w:val="-4"/>
        </w:rPr>
        <w:t xml:space="preserve"> </w:t>
      </w:r>
      <w:r>
        <w:t>digitalne</w:t>
      </w:r>
      <w:r>
        <w:rPr>
          <w:spacing w:val="-5"/>
        </w:rPr>
        <w:t xml:space="preserve"> </w:t>
      </w:r>
      <w:r>
        <w:t>pismenosti,</w:t>
      </w:r>
      <w:r>
        <w:rPr>
          <w:spacing w:val="-5"/>
        </w:rPr>
        <w:t xml:space="preserve"> </w:t>
      </w:r>
      <w:r>
        <w:t>kritičkog</w:t>
      </w:r>
      <w:r>
        <w:rPr>
          <w:spacing w:val="-3"/>
        </w:rPr>
        <w:t xml:space="preserve"> </w:t>
      </w:r>
      <w:r>
        <w:t>mišljenja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suradnje</w:t>
      </w:r>
    </w:p>
    <w:p w14:paraId="62CEDACD" w14:textId="77777777" w:rsidR="006D5EBE" w:rsidRDefault="00FC5B67">
      <w:pPr>
        <w:pStyle w:val="Odlomakpopisa"/>
        <w:numPr>
          <w:ilvl w:val="0"/>
          <w:numId w:val="1"/>
        </w:numPr>
        <w:tabs>
          <w:tab w:val="left" w:pos="481"/>
        </w:tabs>
        <w:ind w:left="481" w:hanging="121"/>
      </w:pPr>
      <w:r>
        <w:t>Krajnji</w:t>
      </w:r>
      <w:r>
        <w:rPr>
          <w:spacing w:val="-6"/>
        </w:rPr>
        <w:t xml:space="preserve"> </w:t>
      </w:r>
      <w:r>
        <w:rPr>
          <w:spacing w:val="-2"/>
        </w:rPr>
        <w:t>produkti:</w:t>
      </w:r>
    </w:p>
    <w:p w14:paraId="34ACCA9B" w14:textId="77777777" w:rsidR="006D5EBE" w:rsidRDefault="00FC5B67">
      <w:pPr>
        <w:pStyle w:val="Odlomakpopisa"/>
        <w:numPr>
          <w:ilvl w:val="1"/>
          <w:numId w:val="1"/>
        </w:numPr>
        <w:tabs>
          <w:tab w:val="left" w:pos="625"/>
        </w:tabs>
        <w:spacing w:before="37"/>
        <w:ind w:left="625" w:hanging="121"/>
      </w:pPr>
      <w:r>
        <w:t>Digitalne</w:t>
      </w:r>
      <w:r>
        <w:rPr>
          <w:spacing w:val="-6"/>
        </w:rPr>
        <w:t xml:space="preserve"> </w:t>
      </w:r>
      <w:r>
        <w:t>prezentacije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engleskom</w:t>
      </w:r>
      <w:r>
        <w:rPr>
          <w:spacing w:val="-3"/>
        </w:rPr>
        <w:t xml:space="preserve"> </w:t>
      </w:r>
      <w:r>
        <w:rPr>
          <w:spacing w:val="-2"/>
        </w:rPr>
        <w:t>jeziku</w:t>
      </w:r>
    </w:p>
    <w:p w14:paraId="63E577DE" w14:textId="77777777" w:rsidR="006D5EBE" w:rsidRPr="00F75CA8" w:rsidRDefault="00FC5B67">
      <w:pPr>
        <w:pStyle w:val="Odlomakpopisa"/>
        <w:numPr>
          <w:ilvl w:val="1"/>
          <w:numId w:val="1"/>
        </w:numPr>
        <w:tabs>
          <w:tab w:val="left" w:pos="625"/>
        </w:tabs>
        <w:ind w:left="625" w:hanging="121"/>
      </w:pPr>
      <w:r>
        <w:t>Podcast</w:t>
      </w:r>
      <w:r>
        <w:rPr>
          <w:spacing w:val="-6"/>
        </w:rPr>
        <w:t xml:space="preserve"> </w:t>
      </w:r>
      <w:r>
        <w:t>epizoda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osobnim</w:t>
      </w:r>
      <w:r>
        <w:rPr>
          <w:spacing w:val="-4"/>
        </w:rPr>
        <w:t xml:space="preserve"> </w:t>
      </w:r>
      <w:r>
        <w:t>osvrtima</w:t>
      </w:r>
      <w:r>
        <w:rPr>
          <w:spacing w:val="-4"/>
        </w:rPr>
        <w:t xml:space="preserve"> </w:t>
      </w:r>
      <w:r>
        <w:rPr>
          <w:spacing w:val="-2"/>
        </w:rPr>
        <w:t>učenika</w:t>
      </w:r>
    </w:p>
    <w:p w14:paraId="323253E1" w14:textId="5DA4B425" w:rsidR="00F75CA8" w:rsidRDefault="00FC5B67">
      <w:pPr>
        <w:pStyle w:val="Odlomakpopisa"/>
        <w:numPr>
          <w:ilvl w:val="1"/>
          <w:numId w:val="1"/>
        </w:numPr>
        <w:tabs>
          <w:tab w:val="left" w:pos="625"/>
        </w:tabs>
        <w:ind w:left="625" w:hanging="121"/>
      </w:pPr>
      <w:r>
        <w:rPr>
          <w:spacing w:val="-2"/>
        </w:rPr>
        <w:t>Tematski interaktivni posteri</w:t>
      </w:r>
    </w:p>
    <w:p w14:paraId="75347E80" w14:textId="77777777" w:rsidR="006D5EBE" w:rsidRDefault="006D5EBE">
      <w:pPr>
        <w:pStyle w:val="Tijeloteksta"/>
      </w:pPr>
    </w:p>
    <w:p w14:paraId="79E5E231" w14:textId="77777777" w:rsidR="006D5EBE" w:rsidRDefault="006D5EBE">
      <w:pPr>
        <w:pStyle w:val="Tijeloteksta"/>
        <w:spacing w:before="2"/>
      </w:pPr>
    </w:p>
    <w:p w14:paraId="03236F03" w14:textId="24927633" w:rsidR="006D5EBE" w:rsidRDefault="00FC5B67">
      <w:pPr>
        <w:pStyle w:val="Naslov1"/>
      </w:pPr>
      <w:r>
        <w:rPr>
          <w:color w:val="365F91"/>
          <w:w w:val="80"/>
        </w:rPr>
        <w:t>Refleksija</w:t>
      </w:r>
      <w:r>
        <w:rPr>
          <w:color w:val="365F91"/>
          <w:spacing w:val="6"/>
        </w:rPr>
        <w:t xml:space="preserve"> </w:t>
      </w:r>
      <w:r>
        <w:rPr>
          <w:color w:val="365F91"/>
          <w:spacing w:val="-2"/>
          <w:w w:val="80"/>
        </w:rPr>
        <w:t>učenika</w:t>
      </w:r>
    </w:p>
    <w:p w14:paraId="0166674A" w14:textId="77777777" w:rsidR="006D5EBE" w:rsidRDefault="00FC5B67">
      <w:pPr>
        <w:pStyle w:val="Tijeloteksta"/>
        <w:spacing w:before="57"/>
        <w:ind w:left="408"/>
      </w:pPr>
      <w:r>
        <w:t>Provedena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usmena</w:t>
      </w:r>
      <w:r>
        <w:rPr>
          <w:spacing w:val="-4"/>
        </w:rPr>
        <w:t xml:space="preserve"> </w:t>
      </w:r>
      <w:r>
        <w:t>refleksija</w:t>
      </w:r>
      <w:r>
        <w:rPr>
          <w:spacing w:val="41"/>
        </w:rPr>
        <w:t xml:space="preserve"> </w:t>
      </w:r>
      <w:r>
        <w:t>tijekom</w:t>
      </w:r>
      <w:r>
        <w:rPr>
          <w:spacing w:val="-3"/>
        </w:rPr>
        <w:t xml:space="preserve"> </w:t>
      </w:r>
      <w:r>
        <w:t>koje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učenici</w:t>
      </w:r>
      <w:r>
        <w:rPr>
          <w:spacing w:val="-5"/>
        </w:rPr>
        <w:t xml:space="preserve"> </w:t>
      </w:r>
      <w:r>
        <w:t>iznijeli</w:t>
      </w:r>
      <w:r>
        <w:rPr>
          <w:spacing w:val="-3"/>
        </w:rPr>
        <w:t xml:space="preserve"> </w:t>
      </w:r>
      <w:r>
        <w:t>osobne</w:t>
      </w:r>
      <w:r>
        <w:rPr>
          <w:spacing w:val="-4"/>
        </w:rPr>
        <w:t xml:space="preserve"> </w:t>
      </w:r>
      <w:r>
        <w:t>uvide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zaključke.</w:t>
      </w:r>
    </w:p>
    <w:p w14:paraId="509520E8" w14:textId="77777777" w:rsidR="006D5EBE" w:rsidRDefault="006D5EBE">
      <w:pPr>
        <w:pStyle w:val="Tijeloteksta"/>
      </w:pPr>
    </w:p>
    <w:p w14:paraId="041C3667" w14:textId="77777777" w:rsidR="006D5EBE" w:rsidRDefault="006D5EBE">
      <w:pPr>
        <w:pStyle w:val="Tijeloteksta"/>
        <w:spacing w:before="2"/>
      </w:pPr>
    </w:p>
    <w:p w14:paraId="495FB0C9" w14:textId="21CD3E53" w:rsidR="006D5EBE" w:rsidRDefault="00FC5B67">
      <w:pPr>
        <w:pStyle w:val="Naslov1"/>
      </w:pPr>
      <w:r>
        <w:rPr>
          <w:rFonts w:ascii="Segoe UI Emoji" w:eastAsia="Segoe UI Emoji"/>
          <w:b w:val="0"/>
          <w:color w:val="365F91"/>
          <w:spacing w:val="-16"/>
        </w:rPr>
        <w:t xml:space="preserve"> </w:t>
      </w:r>
      <w:r>
        <w:rPr>
          <w:color w:val="365F91"/>
        </w:rPr>
        <w:t>Preporuka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za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daljnji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5"/>
        </w:rPr>
        <w:t>rad</w:t>
      </w:r>
    </w:p>
    <w:p w14:paraId="770DDEAA" w14:textId="77777777" w:rsidR="006D5EBE" w:rsidRDefault="00FC5B67">
      <w:pPr>
        <w:pStyle w:val="Tijeloteksta"/>
        <w:spacing w:before="56"/>
        <w:ind w:left="360"/>
      </w:pPr>
      <w:r>
        <w:t>Projekt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proširiti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Erasmus+</w:t>
      </w:r>
      <w:r>
        <w:rPr>
          <w:spacing w:val="-6"/>
        </w:rPr>
        <w:t xml:space="preserve"> </w:t>
      </w:r>
      <w:r>
        <w:t>suradnju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drugim</w:t>
      </w:r>
      <w:r>
        <w:rPr>
          <w:spacing w:val="-5"/>
        </w:rPr>
        <w:t xml:space="preserve"> </w:t>
      </w:r>
      <w:r>
        <w:t>školama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povezati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globalnim</w:t>
      </w:r>
    </w:p>
    <w:p w14:paraId="6A24232E" w14:textId="77777777" w:rsidR="006D5EBE" w:rsidRDefault="00FC5B67">
      <w:pPr>
        <w:pStyle w:val="Tijeloteksta"/>
        <w:spacing w:before="40"/>
        <w:ind w:left="360"/>
      </w:pPr>
      <w:r>
        <w:t>izazovima</w:t>
      </w:r>
      <w:r>
        <w:rPr>
          <w:spacing w:val="-4"/>
        </w:rPr>
        <w:t xml:space="preserve"> </w:t>
      </w:r>
      <w:r>
        <w:t>održivosti</w:t>
      </w:r>
      <w:r>
        <w:rPr>
          <w:spacing w:val="-2"/>
        </w:rPr>
        <w:t xml:space="preserve"> </w:t>
      </w:r>
      <w:r>
        <w:t>(SDG</w:t>
      </w:r>
      <w:r>
        <w:rPr>
          <w:spacing w:val="-5"/>
        </w:rPr>
        <w:t xml:space="preserve"> </w:t>
      </w:r>
      <w:r>
        <w:t>13:</w:t>
      </w:r>
      <w:r>
        <w:rPr>
          <w:spacing w:val="-4"/>
        </w:rPr>
        <w:t xml:space="preserve"> </w:t>
      </w:r>
      <w:proofErr w:type="spellStart"/>
      <w:r>
        <w:t>Climate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Action</w:t>
      </w:r>
      <w:proofErr w:type="spellEnd"/>
      <w:r>
        <w:rPr>
          <w:spacing w:val="-2"/>
        </w:rPr>
        <w:t>).</w:t>
      </w:r>
    </w:p>
    <w:sectPr w:rsidR="006D5EBE">
      <w:pgSz w:w="12240" w:h="15840"/>
      <w:pgMar w:top="136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42D9E"/>
    <w:multiLevelType w:val="hybridMultilevel"/>
    <w:tmpl w:val="9FE0C6B2"/>
    <w:lvl w:ilvl="0" w:tplc="2BE65D36">
      <w:numFmt w:val="bullet"/>
      <w:lvlText w:val="-"/>
      <w:lvlJc w:val="left"/>
      <w:pPr>
        <w:ind w:left="482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6FE92B0">
      <w:numFmt w:val="bullet"/>
      <w:lvlText w:val="-"/>
      <w:lvlJc w:val="left"/>
      <w:pPr>
        <w:ind w:left="626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FB662B1C">
      <w:numFmt w:val="bullet"/>
      <w:lvlText w:val="•"/>
      <w:lvlJc w:val="left"/>
      <w:pPr>
        <w:ind w:left="1551" w:hanging="123"/>
      </w:pPr>
      <w:rPr>
        <w:rFonts w:hint="default"/>
        <w:lang w:val="hr-HR" w:eastAsia="en-US" w:bidi="ar-SA"/>
      </w:rPr>
    </w:lvl>
    <w:lvl w:ilvl="3" w:tplc="1B6EA4C2">
      <w:numFmt w:val="bullet"/>
      <w:lvlText w:val="•"/>
      <w:lvlJc w:val="left"/>
      <w:pPr>
        <w:ind w:left="2482" w:hanging="123"/>
      </w:pPr>
      <w:rPr>
        <w:rFonts w:hint="default"/>
        <w:lang w:val="hr-HR" w:eastAsia="en-US" w:bidi="ar-SA"/>
      </w:rPr>
    </w:lvl>
    <w:lvl w:ilvl="4" w:tplc="157EFCC0">
      <w:numFmt w:val="bullet"/>
      <w:lvlText w:val="•"/>
      <w:lvlJc w:val="left"/>
      <w:pPr>
        <w:ind w:left="3413" w:hanging="123"/>
      </w:pPr>
      <w:rPr>
        <w:rFonts w:hint="default"/>
        <w:lang w:val="hr-HR" w:eastAsia="en-US" w:bidi="ar-SA"/>
      </w:rPr>
    </w:lvl>
    <w:lvl w:ilvl="5" w:tplc="1E388C90">
      <w:numFmt w:val="bullet"/>
      <w:lvlText w:val="•"/>
      <w:lvlJc w:val="left"/>
      <w:pPr>
        <w:ind w:left="4344" w:hanging="123"/>
      </w:pPr>
      <w:rPr>
        <w:rFonts w:hint="default"/>
        <w:lang w:val="hr-HR" w:eastAsia="en-US" w:bidi="ar-SA"/>
      </w:rPr>
    </w:lvl>
    <w:lvl w:ilvl="6" w:tplc="D51AF2FA">
      <w:numFmt w:val="bullet"/>
      <w:lvlText w:val="•"/>
      <w:lvlJc w:val="left"/>
      <w:pPr>
        <w:ind w:left="5275" w:hanging="123"/>
      </w:pPr>
      <w:rPr>
        <w:rFonts w:hint="default"/>
        <w:lang w:val="hr-HR" w:eastAsia="en-US" w:bidi="ar-SA"/>
      </w:rPr>
    </w:lvl>
    <w:lvl w:ilvl="7" w:tplc="E59AD964">
      <w:numFmt w:val="bullet"/>
      <w:lvlText w:val="•"/>
      <w:lvlJc w:val="left"/>
      <w:pPr>
        <w:ind w:left="6206" w:hanging="123"/>
      </w:pPr>
      <w:rPr>
        <w:rFonts w:hint="default"/>
        <w:lang w:val="hr-HR" w:eastAsia="en-US" w:bidi="ar-SA"/>
      </w:rPr>
    </w:lvl>
    <w:lvl w:ilvl="8" w:tplc="70469442">
      <w:numFmt w:val="bullet"/>
      <w:lvlText w:val="•"/>
      <w:lvlJc w:val="left"/>
      <w:pPr>
        <w:ind w:left="7137" w:hanging="123"/>
      </w:pPr>
      <w:rPr>
        <w:rFonts w:hint="default"/>
        <w:lang w:val="hr-HR" w:eastAsia="en-US" w:bidi="ar-SA"/>
      </w:rPr>
    </w:lvl>
  </w:abstractNum>
  <w:abstractNum w:abstractNumId="1" w15:restartNumberingAfterBreak="0">
    <w:nsid w:val="57E06358"/>
    <w:multiLevelType w:val="hybridMultilevel"/>
    <w:tmpl w:val="C25E3B06"/>
    <w:lvl w:ilvl="0" w:tplc="BADE4D38">
      <w:numFmt w:val="bullet"/>
      <w:lvlText w:val="-"/>
      <w:lvlJc w:val="left"/>
      <w:pPr>
        <w:ind w:left="482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9CEB078">
      <w:numFmt w:val="bullet"/>
      <w:lvlText w:val="•"/>
      <w:lvlJc w:val="left"/>
      <w:pPr>
        <w:ind w:left="1332" w:hanging="123"/>
      </w:pPr>
      <w:rPr>
        <w:rFonts w:hint="default"/>
        <w:lang w:val="hr-HR" w:eastAsia="en-US" w:bidi="ar-SA"/>
      </w:rPr>
    </w:lvl>
    <w:lvl w:ilvl="2" w:tplc="5EA2CB92">
      <w:numFmt w:val="bullet"/>
      <w:lvlText w:val="•"/>
      <w:lvlJc w:val="left"/>
      <w:pPr>
        <w:ind w:left="2184" w:hanging="123"/>
      </w:pPr>
      <w:rPr>
        <w:rFonts w:hint="default"/>
        <w:lang w:val="hr-HR" w:eastAsia="en-US" w:bidi="ar-SA"/>
      </w:rPr>
    </w:lvl>
    <w:lvl w:ilvl="3" w:tplc="14544B3E">
      <w:numFmt w:val="bullet"/>
      <w:lvlText w:val="•"/>
      <w:lvlJc w:val="left"/>
      <w:pPr>
        <w:ind w:left="3036" w:hanging="123"/>
      </w:pPr>
      <w:rPr>
        <w:rFonts w:hint="default"/>
        <w:lang w:val="hr-HR" w:eastAsia="en-US" w:bidi="ar-SA"/>
      </w:rPr>
    </w:lvl>
    <w:lvl w:ilvl="4" w:tplc="0C0EE69C">
      <w:numFmt w:val="bullet"/>
      <w:lvlText w:val="•"/>
      <w:lvlJc w:val="left"/>
      <w:pPr>
        <w:ind w:left="3888" w:hanging="123"/>
      </w:pPr>
      <w:rPr>
        <w:rFonts w:hint="default"/>
        <w:lang w:val="hr-HR" w:eastAsia="en-US" w:bidi="ar-SA"/>
      </w:rPr>
    </w:lvl>
    <w:lvl w:ilvl="5" w:tplc="83D0498E">
      <w:numFmt w:val="bullet"/>
      <w:lvlText w:val="•"/>
      <w:lvlJc w:val="left"/>
      <w:pPr>
        <w:ind w:left="4740" w:hanging="123"/>
      </w:pPr>
      <w:rPr>
        <w:rFonts w:hint="default"/>
        <w:lang w:val="hr-HR" w:eastAsia="en-US" w:bidi="ar-SA"/>
      </w:rPr>
    </w:lvl>
    <w:lvl w:ilvl="6" w:tplc="5DA60E4A">
      <w:numFmt w:val="bullet"/>
      <w:lvlText w:val="•"/>
      <w:lvlJc w:val="left"/>
      <w:pPr>
        <w:ind w:left="5592" w:hanging="123"/>
      </w:pPr>
      <w:rPr>
        <w:rFonts w:hint="default"/>
        <w:lang w:val="hr-HR" w:eastAsia="en-US" w:bidi="ar-SA"/>
      </w:rPr>
    </w:lvl>
    <w:lvl w:ilvl="7" w:tplc="832EF9F8">
      <w:numFmt w:val="bullet"/>
      <w:lvlText w:val="•"/>
      <w:lvlJc w:val="left"/>
      <w:pPr>
        <w:ind w:left="6444" w:hanging="123"/>
      </w:pPr>
      <w:rPr>
        <w:rFonts w:hint="default"/>
        <w:lang w:val="hr-HR" w:eastAsia="en-US" w:bidi="ar-SA"/>
      </w:rPr>
    </w:lvl>
    <w:lvl w:ilvl="8" w:tplc="4B2C668C">
      <w:numFmt w:val="bullet"/>
      <w:lvlText w:val="•"/>
      <w:lvlJc w:val="left"/>
      <w:pPr>
        <w:ind w:left="7296" w:hanging="123"/>
      </w:pPr>
      <w:rPr>
        <w:rFonts w:hint="default"/>
        <w:lang w:val="hr-HR" w:eastAsia="en-US" w:bidi="ar-SA"/>
      </w:rPr>
    </w:lvl>
  </w:abstractNum>
  <w:abstractNum w:abstractNumId="2" w15:restartNumberingAfterBreak="0">
    <w:nsid w:val="74C4480F"/>
    <w:multiLevelType w:val="hybridMultilevel"/>
    <w:tmpl w:val="38C67AFA"/>
    <w:lvl w:ilvl="0" w:tplc="23D04F0C">
      <w:start w:val="1"/>
      <w:numFmt w:val="decimal"/>
      <w:lvlText w:val="%1."/>
      <w:lvlJc w:val="left"/>
      <w:pPr>
        <w:ind w:left="576" w:hanging="2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DB04AA78">
      <w:numFmt w:val="bullet"/>
      <w:lvlText w:val="-"/>
      <w:lvlJc w:val="left"/>
      <w:pPr>
        <w:ind w:left="626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43E8994E">
      <w:numFmt w:val="bullet"/>
      <w:lvlText w:val="•"/>
      <w:lvlJc w:val="left"/>
      <w:pPr>
        <w:ind w:left="620" w:hanging="123"/>
      </w:pPr>
      <w:rPr>
        <w:rFonts w:hint="default"/>
        <w:lang w:val="hr-HR" w:eastAsia="en-US" w:bidi="ar-SA"/>
      </w:rPr>
    </w:lvl>
    <w:lvl w:ilvl="3" w:tplc="B136E89A">
      <w:numFmt w:val="bullet"/>
      <w:lvlText w:val="•"/>
      <w:lvlJc w:val="left"/>
      <w:pPr>
        <w:ind w:left="1667" w:hanging="123"/>
      </w:pPr>
      <w:rPr>
        <w:rFonts w:hint="default"/>
        <w:lang w:val="hr-HR" w:eastAsia="en-US" w:bidi="ar-SA"/>
      </w:rPr>
    </w:lvl>
    <w:lvl w:ilvl="4" w:tplc="E5488ADE">
      <w:numFmt w:val="bullet"/>
      <w:lvlText w:val="•"/>
      <w:lvlJc w:val="left"/>
      <w:pPr>
        <w:ind w:left="2715" w:hanging="123"/>
      </w:pPr>
      <w:rPr>
        <w:rFonts w:hint="default"/>
        <w:lang w:val="hr-HR" w:eastAsia="en-US" w:bidi="ar-SA"/>
      </w:rPr>
    </w:lvl>
    <w:lvl w:ilvl="5" w:tplc="DD6E6D82">
      <w:numFmt w:val="bullet"/>
      <w:lvlText w:val="•"/>
      <w:lvlJc w:val="left"/>
      <w:pPr>
        <w:ind w:left="3762" w:hanging="123"/>
      </w:pPr>
      <w:rPr>
        <w:rFonts w:hint="default"/>
        <w:lang w:val="hr-HR" w:eastAsia="en-US" w:bidi="ar-SA"/>
      </w:rPr>
    </w:lvl>
    <w:lvl w:ilvl="6" w:tplc="727460A0">
      <w:numFmt w:val="bullet"/>
      <w:lvlText w:val="•"/>
      <w:lvlJc w:val="left"/>
      <w:pPr>
        <w:ind w:left="4810" w:hanging="123"/>
      </w:pPr>
      <w:rPr>
        <w:rFonts w:hint="default"/>
        <w:lang w:val="hr-HR" w:eastAsia="en-US" w:bidi="ar-SA"/>
      </w:rPr>
    </w:lvl>
    <w:lvl w:ilvl="7" w:tplc="723E26BC">
      <w:numFmt w:val="bullet"/>
      <w:lvlText w:val="•"/>
      <w:lvlJc w:val="left"/>
      <w:pPr>
        <w:ind w:left="5857" w:hanging="123"/>
      </w:pPr>
      <w:rPr>
        <w:rFonts w:hint="default"/>
        <w:lang w:val="hr-HR" w:eastAsia="en-US" w:bidi="ar-SA"/>
      </w:rPr>
    </w:lvl>
    <w:lvl w:ilvl="8" w:tplc="3DB475B0">
      <w:numFmt w:val="bullet"/>
      <w:lvlText w:val="•"/>
      <w:lvlJc w:val="left"/>
      <w:pPr>
        <w:ind w:left="6905" w:hanging="123"/>
      </w:pPr>
      <w:rPr>
        <w:rFonts w:hint="default"/>
        <w:lang w:val="hr-HR" w:eastAsia="en-US" w:bidi="ar-SA"/>
      </w:rPr>
    </w:lvl>
  </w:abstractNum>
  <w:num w:numId="1" w16cid:durableId="167138821">
    <w:abstractNumId w:val="0"/>
  </w:num>
  <w:num w:numId="2" w16cid:durableId="518159416">
    <w:abstractNumId w:val="2"/>
  </w:num>
  <w:num w:numId="3" w16cid:durableId="27178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EBE"/>
    <w:rsid w:val="006D3B4E"/>
    <w:rsid w:val="006D5EBE"/>
    <w:rsid w:val="00AA16A0"/>
    <w:rsid w:val="00B21707"/>
    <w:rsid w:val="00F75CA8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1F77"/>
  <w15:docId w15:val="{A9DD4259-88F4-4CAA-9EF3-755B705F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ind w:left="36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43"/>
      <w:ind w:left="360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line="614" w:lineRule="exact"/>
      <w:ind w:left="360"/>
    </w:pPr>
    <w:rPr>
      <w:rFonts w:ascii="Calibri" w:eastAsia="Calibri" w:hAnsi="Calibri" w:cs="Calibri"/>
      <w:sz w:val="52"/>
      <w:szCs w:val="52"/>
    </w:rPr>
  </w:style>
  <w:style w:type="paragraph" w:styleId="Odlomakpopisa">
    <w:name w:val="List Paragraph"/>
    <w:basedOn w:val="Normal"/>
    <w:uiPriority w:val="1"/>
    <w:qFormat/>
    <w:pPr>
      <w:spacing w:before="40"/>
      <w:ind w:left="481" w:hanging="1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f61d0pU8L_pPgmEpwCIs6GorJpU0DVFi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f61d0pU8L_pPgmEpwCIs6GorJpU0DVFi?usp=drive_link" TargetMode="External"/><Relationship Id="rId5" Type="http://schemas.openxmlformats.org/officeDocument/2006/relationships/hyperlink" Target="https://interactive-atlas.ipcc.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Dajana Jelavic</cp:lastModifiedBy>
  <cp:revision>5</cp:revision>
  <dcterms:created xsi:type="dcterms:W3CDTF">2025-05-23T10:32:00Z</dcterms:created>
  <dcterms:modified xsi:type="dcterms:W3CDTF">2025-05-23T10:35:00Z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za Microsoft 365</vt:lpwstr>
  </property>
</Properties>
</file>