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A1" w:rsidRDefault="00A50158" w:rsidP="00A50158">
      <w:pPr>
        <w:pStyle w:val="Odlomakpopisa"/>
        <w:numPr>
          <w:ilvl w:val="0"/>
          <w:numId w:val="1"/>
        </w:numPr>
      </w:pPr>
      <w:r>
        <w:t>PROCEDURA BLAGAKNIČKOG POSLOVANJA 20.12.2019.</w:t>
      </w:r>
      <w:r w:rsidR="00F36F5D">
        <w:t xml:space="preserve"> -RAČUNOVODSTVO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PROCEDURA ZAPRIMANJA RAČUNA I PROVJERE RAČUNA TE PLAČANJA PO RAČUNIMA 22.2.2016.</w:t>
      </w:r>
      <w:r w:rsidR="00F36F5D">
        <w:t xml:space="preserve"> -RAČUNOVODSTVO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PROCEDURA STVARANJA OBVEZA/NABAVE ROBA ILI USLUGA ZA KOJE NIJE POTREBA PROCEDURA JAVNE NABAVE 22.2.2016</w:t>
      </w:r>
      <w:r w:rsidR="00F36F5D">
        <w:t xml:space="preserve"> </w:t>
      </w:r>
      <w:r w:rsidR="00F36F5D" w:rsidRPr="00F36F5D">
        <w:t>-RAČUNOVODSTVO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PROCEDURA ZAPRIMANJA I PROVJERE E-RAČUNA TE PLAČANJE PO E-RAČUNU 22.2.2016.</w:t>
      </w:r>
      <w:r w:rsidR="00F36F5D">
        <w:t xml:space="preserve"> </w:t>
      </w:r>
      <w:r w:rsidR="00F36F5D" w:rsidRPr="00F36F5D">
        <w:t>-RAČUNOVODSTVO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POSLOVNIK O RADU ŠKOLSKOG ODBORA 9.TRAVNJA 2024.</w:t>
      </w:r>
      <w:r w:rsidR="00F36F5D">
        <w:t xml:space="preserve"> – ŠKOLSKI ODBOR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PRAVILNIK O PROVEDBI POSTUPKA JEDNOSTAVNE NABAVE 28.9.2023.</w:t>
      </w:r>
      <w:r w:rsidR="00F36F5D">
        <w:t xml:space="preserve"> –JAVNI POZIVI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PRAVILNIK O OSTVARIVANJU I KORIŠTENJU NENAMJENSKIH DONACIJA I VLASTITIH PRIHODA 28.9.2023</w:t>
      </w:r>
      <w:r w:rsidR="00F36F5D">
        <w:t xml:space="preserve"> -</w:t>
      </w:r>
      <w:r w:rsidR="00F36F5D" w:rsidRPr="00F36F5D">
        <w:t>-RAČUNOVODSTVO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PRAVILNIK O RADU ŠKOLSKE KNJIŽNICE 11.1.2024.</w:t>
      </w:r>
      <w:r w:rsidR="00F36F5D">
        <w:t xml:space="preserve"> -KNJIŽNICA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POSLOVNIK O RADU ŠKOLSKOG PROSUDBENOG ODBORA I POVJERNSTVA ZA OBRANU ZAVRŠNOG RADA 28.9.2023</w:t>
      </w:r>
      <w:r w:rsidR="00F36F5D">
        <w:t xml:space="preserve"> – 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PRAVILNIK O UNUTARNJEM USTROJSTVU I NAČINU RADA ŠKOLE 02.02.2021.</w:t>
      </w:r>
      <w:r w:rsidR="00F36F5D">
        <w:t>- 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PRAVILNIK O POSTUPKU UNUTARNJEG PRIJAVLJIVANJA NEPRAVILNOSTI 14.LIPNJA 2022.</w:t>
      </w:r>
      <w:r w:rsidR="00F36F5D">
        <w:t xml:space="preserve"> -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PRAVILA UČENIČKE ZADRGE „JABLAN“ 23.STUDENOG 2022</w:t>
      </w:r>
      <w:r w:rsidR="006B3F32">
        <w:t xml:space="preserve"> – 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KUĆNI RED SŠ JURE KAŠTELAN 15.LIPNJA 2023.</w:t>
      </w:r>
      <w:r w:rsidR="006B3F32">
        <w:t xml:space="preserve"> – 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ETIČKI KODEKS 11.05.2015.</w:t>
      </w:r>
      <w:r w:rsidR="006B3F32" w:rsidRPr="006B3F32">
        <w:t xml:space="preserve"> – 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PRAVILA ZA UPRAVLJANJE DOKUMENTARNIM GRADIVOM 23.STUDENOG 2022.</w:t>
      </w:r>
      <w:r w:rsidR="00745C3A" w:rsidRPr="00745C3A">
        <w:t xml:space="preserve"> 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>POPIS DOKUMENTARNOG GRADIVA S ROKOVIMA ČUVANJA 23.STUDENOG 2022</w:t>
      </w:r>
      <w:r w:rsidR="00745C3A" w:rsidRPr="00745C3A">
        <w:t xml:space="preserve"> ZAKONI I PRAVILNICI</w:t>
      </w:r>
    </w:p>
    <w:p w:rsidR="00A50158" w:rsidRDefault="00F36F5D" w:rsidP="00A50158">
      <w:pPr>
        <w:pStyle w:val="Odlomakpopisa"/>
        <w:numPr>
          <w:ilvl w:val="0"/>
          <w:numId w:val="1"/>
        </w:numPr>
      </w:pPr>
      <w:r>
        <w:t>PRAVILNIK  O KORIŠTENJU SUSTAVA VIDEONADZORA SŠ JURE KAŠTELAN 24.02.2024</w:t>
      </w:r>
      <w:r w:rsidR="00745C3A">
        <w:t xml:space="preserve"> -GDPR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PROCEDURA ZAPRIMANJA I OBRADE ZAHTJEVA ISPITANIKA 29.09.2020 - GDPR</w:t>
      </w:r>
    </w:p>
    <w:p w:rsidR="00F36F5D" w:rsidRDefault="00F36F5D" w:rsidP="00F36F5D">
      <w:pPr>
        <w:pStyle w:val="Odlomakpopisa"/>
        <w:numPr>
          <w:ilvl w:val="0"/>
          <w:numId w:val="1"/>
        </w:numPr>
      </w:pPr>
      <w:r>
        <w:t>POLITIKA PRIVATNOSTO – GDPR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PROCEDURA POSTUPANJA U SLUČAJU POVREDE OSOBNIH PODATAKA - GDPR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POSLOVNIK O RADU NASTAVNIČKOG VIJEĆA I DRUGIH STUČNIH TIJELA ŠKOLE 14.LIPNJS 2021</w:t>
      </w:r>
      <w:r w:rsidR="00745C3A">
        <w:t xml:space="preserve"> </w:t>
      </w:r>
      <w:r w:rsidR="00745C3A" w:rsidRPr="00745C3A">
        <w:t>ZAKONI I PRAVILNICI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PRAVILNIK O RADU 11.SVIBNJA 2023</w:t>
      </w:r>
      <w:r w:rsidR="00745C3A">
        <w:t xml:space="preserve">- </w:t>
      </w:r>
      <w:r w:rsidR="00745C3A" w:rsidRPr="00745C3A">
        <w:t>ZAKONI I PRAVILNICI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PRAVILNIK O IZMJENAMA I DOPUNAMA PRAVILNIKA O RADU 8.SVIBNJA 2024</w:t>
      </w:r>
      <w:r w:rsidR="00745C3A">
        <w:t xml:space="preserve"> - </w:t>
      </w:r>
      <w:r w:rsidR="00745C3A" w:rsidRPr="00745C3A">
        <w:t>ZAKONI I PRAVILNICI</w:t>
      </w:r>
    </w:p>
    <w:p w:rsidR="00A50158" w:rsidRDefault="00A50158" w:rsidP="00A50158">
      <w:pPr>
        <w:pStyle w:val="Odlomakpopisa"/>
        <w:numPr>
          <w:ilvl w:val="0"/>
          <w:numId w:val="1"/>
        </w:numPr>
      </w:pPr>
      <w:r>
        <w:t xml:space="preserve"> </w:t>
      </w:r>
      <w:r w:rsidR="00F36F5D">
        <w:t>PRAVLNIK O PROMICANJU ŠTETNOSTI DUHANSKIH PROIZVODA 12.3.2009.</w:t>
      </w:r>
      <w:r w:rsidR="00745C3A">
        <w:t xml:space="preserve"> -</w:t>
      </w:r>
      <w:r w:rsidR="00745C3A" w:rsidRPr="00745C3A">
        <w:t xml:space="preserve"> ZAKONI I PRAVILNICI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STATUT  2019</w:t>
      </w:r>
      <w:r w:rsidR="00745C3A">
        <w:t xml:space="preserve">- </w:t>
      </w:r>
      <w:r w:rsidR="00745C3A" w:rsidRPr="00745C3A">
        <w:t>ZAKONI I PRAVILNICI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PRAVILNIK O POSTUPKU ZAPOŠLJAVANJA TE PROCJENI I VREDNOVANJU KANDIDATA ZA ZAPOŠLJAVANJE 14.6.2021.</w:t>
      </w:r>
      <w:r w:rsidR="00745C3A">
        <w:t xml:space="preserve"> -NATJEČAJI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PRAVILNIK O ZAŠTITI NA RADU 15.LIPNJA 2020</w:t>
      </w:r>
      <w:r w:rsidR="00745C3A">
        <w:t xml:space="preserve"> - 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>PRAVILA ŠKOLSKOG SPORTSKOG DRUŠTVA „</w:t>
      </w:r>
      <w:r w:rsidR="00745C3A">
        <w:t xml:space="preserve">OMIŠKI GUSARI“ - </w:t>
      </w:r>
      <w:r w:rsidR="00745C3A" w:rsidRPr="00745C3A">
        <w:t>ZAKONI I PRAVILNICI</w:t>
      </w:r>
    </w:p>
    <w:p w:rsidR="00F36F5D" w:rsidRDefault="00F36F5D" w:rsidP="00A50158">
      <w:pPr>
        <w:pStyle w:val="Odlomakpopisa"/>
        <w:numPr>
          <w:ilvl w:val="0"/>
          <w:numId w:val="1"/>
        </w:numPr>
      </w:pPr>
      <w:r>
        <w:t xml:space="preserve">PROCJENA LEGITIMNOG INTERESA 2023 </w:t>
      </w:r>
      <w:r w:rsidR="00745C3A">
        <w:t>–</w:t>
      </w:r>
      <w:r>
        <w:t>GDPR</w:t>
      </w:r>
    </w:p>
    <w:p w:rsidR="00745C3A" w:rsidRDefault="00745C3A" w:rsidP="00745C3A">
      <w:pPr>
        <w:spacing w:after="0" w:line="240" w:lineRule="auto"/>
      </w:pPr>
      <w:bookmarkStart w:id="0" w:name="_GoBack"/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Zakon o odgoju i obrazovanju u OŠ SŠ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Kolektivni za zaposlenike u SŠ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lastRenderedPageBreak/>
        <w:t>Temeljni kolektivni za zaposlenike i javnim službama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MZOM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Pravilnik o pedagoškoj dokumentaciji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Pravilnik o normi rada nastavnika u SŠ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Zakon o radu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Državni pedagoški standard</w:t>
      </w:r>
    </w:p>
    <w:p w:rsidR="00745C3A" w:rsidRDefault="00745C3A" w:rsidP="00745C3A">
      <w:pPr>
        <w:pStyle w:val="Odlomakpopisa"/>
        <w:spacing w:after="0" w:line="240" w:lineRule="auto"/>
      </w:pPr>
    </w:p>
    <w:p w:rsidR="00745C3A" w:rsidRDefault="00745C3A" w:rsidP="00745C3A">
      <w:pPr>
        <w:pStyle w:val="Odlomakpopisa"/>
        <w:numPr>
          <w:ilvl w:val="0"/>
          <w:numId w:val="1"/>
        </w:numPr>
        <w:spacing w:after="0" w:line="240" w:lineRule="auto"/>
      </w:pPr>
      <w:r>
        <w:t>Pravilnik o stručnoj spremi i pedagoško psihološkom obrazovanju nastavnika u srednjem školstvu</w:t>
      </w:r>
      <w:bookmarkEnd w:id="0"/>
    </w:p>
    <w:sectPr w:rsidR="0074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0D94"/>
    <w:multiLevelType w:val="hybridMultilevel"/>
    <w:tmpl w:val="1226B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8"/>
    <w:rsid w:val="005542A1"/>
    <w:rsid w:val="006B3F32"/>
    <w:rsid w:val="00745C3A"/>
    <w:rsid w:val="00A50158"/>
    <w:rsid w:val="00D41002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A3F5"/>
  <w15:chartTrackingRefBased/>
  <w15:docId w15:val="{5B57FF87-4CC2-4747-B4F9-8A156215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1</cp:revision>
  <dcterms:created xsi:type="dcterms:W3CDTF">2024-07-04T10:01:00Z</dcterms:created>
  <dcterms:modified xsi:type="dcterms:W3CDTF">2024-07-04T11:18:00Z</dcterms:modified>
</cp:coreProperties>
</file>