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page" w:tblpX="1" w:tblpY="0"/>
        <w:tblW w:w="19845.000000000004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987"/>
        <w:gridCol w:w="1276"/>
        <w:gridCol w:w="7371"/>
        <w:gridCol w:w="3974"/>
        <w:gridCol w:w="1696"/>
        <w:gridCol w:w="1422"/>
        <w:gridCol w:w="1559"/>
        <w:tblGridChange w:id="0">
          <w:tblGrid>
            <w:gridCol w:w="1560"/>
            <w:gridCol w:w="987"/>
            <w:gridCol w:w="1276"/>
            <w:gridCol w:w="7371"/>
            <w:gridCol w:w="3974"/>
            <w:gridCol w:w="1696"/>
            <w:gridCol w:w="1422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Šifra kompleta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Registarski broj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Naziv udžbenika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Autor(i)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10" w:right="3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Nakladnik</w:t>
            </w:r>
          </w:p>
        </w:tc>
        <w:tc>
          <w:tcPr/>
          <w:p w:rsidR="00000000" w:rsidDel="00000000" w:rsidP="00000000" w:rsidRDefault="00000000" w:rsidRPr="00000000" w14:paraId="00000008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1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PUTOKAZI 2 : integrirani udžbenik hrvatskog jezika i književnosti s dodatnim digitalnim sadržajem za drugi razred strukovnih četverogodišnjih škola na razini 4.2 i gimnazija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Tanja Marčan, Linda Grubišić Belina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Engleski jezik (prvi strani jezik)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3: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engleskog jezika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High Note 3: radna bilježnica iz engleskog jezika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Brayshaw, Bob Hastings, Lynda Edwards, Catherine Bright, Rod Fricker, Joanna Sosnowska;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Lynda Edwards, Jane Bowie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Naklada Ljevak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Talijanski jezik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1- libro dello studente + CD-ROM, udžbenik talijanskog jezika za 1. i 2. razred gimnazija i četverogodišnjih strukovnih škola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NUOVO PROGETTO ITALIANO 1- quaderno degli esercizi (EDIZIONE AGGIORNATA): radna bilježnica iz talijanskog jezika za 1.i 2. razred gimnazija i četverogodišnjih strukovnih škola (DOPUNJENO IZDANJE)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S. Magnelli, T. Marin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L. Ruggieri, S. Magnelli, T. Marin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VBZ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Njemački jezik 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ZWEITE.SPRACHE@DEUTSCH.DE 2 : udžbenik njemačkoga jezika s dodatnim digitalnim sadržajima u drugom razredu gimnazija i strukovnih škola, druga i sedma godina učenja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Irena Horvatić Bilić, Irena Lasić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MATEMATIKA 2,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matematike s dodatnim digitalnim sadržajima i zadatcima za rješavanje u drugom razredu srednje škole - 3 i 4 sata tjedno - komplet 1. i 2. dio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I. Matić, J. Barišin, Lj. Jukić Matić, M. Zelčić, M. Mišurac, R. Gortan, V. Vujasin Ilić, Ž. Dijanić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Računalstvo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4027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6213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RAČUNALSTVO : udžbenik računalstva s dodatnim digitalnim sadržajima u četverogodišnjim strukovnim školama - dvogodišnji program učenja i informatike za prvi razred općih gimnazija te drugi razred jezičnih i klasičnih gimnazija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Darko Grundler, Sandra Šutalo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Organizacija poslovanja poduzeća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Organizacija poslovanja u hotelijerstvu i turizmu,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za 2. razred hotelijersko-turističkih i ugostiteljsko-turističkih škola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Đani Bunja</w:t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Hrvatska i svijet od sredine 18. st. do kraja 20. st.: udžbenik povijesti za drugi razred četvorogodišnje strukovne škole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Đurić, Peklić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PROFIL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Geografija 1 - udžbenik iz geografije za 1. razred srednjih strukovnih šk. (Napomena: ovo je prva godina učenja geografije)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 Čokonaj, Ružica Vuk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Meridijani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Etika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7005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ETIKA 2 - TRAGOVIMA ČOVJEKA - udžbenik etike s dodatnim digitalnim sadržajima u drugom razredu gimnazija i srednjih škola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Igor Lukić, Marko Zec, Zlata Paštar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Katolički vjeronauk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Dođi i vidi 2,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vjeronauka za 2. razred srednjih škola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Ivo Džeba, Mario Milovac, Hrvoje Vargić, Šime Zupčić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Salesiana d.o.o.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Psihologija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Poslovna psihologija s komunikacijom,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udžbenik za hotelijersko-turističke i ugostiteljske škole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Maša Močiljanin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-11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ŠK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-11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8D00C6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 w:val="1"/>
    <w:rsid w:val="008D00C6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</w:rPr>
  </w:style>
  <w:style w:type="character" w:styleId="TekstfusnoteChar" w:customStyle="1">
    <w:name w:val="Tekst fusnote Char"/>
    <w:basedOn w:val="Zadanifontodlomka"/>
    <w:link w:val="Tekstfusnote"/>
    <w:uiPriority w:val="99"/>
    <w:rsid w:val="008D00C6"/>
    <w:rPr>
      <w:rFonts w:cs="Times New Roman" w:eastAsiaTheme="minorEastAsia"/>
      <w:kern w:val="0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 w:val="1"/>
    <w:rsid w:val="008D00C6"/>
    <w:rPr>
      <w:i w:val="1"/>
      <w:iCs w:val="1"/>
    </w:rPr>
  </w:style>
  <w:style w:type="table" w:styleId="Srednjesjenanje2-Isticanje5">
    <w:name w:val="Medium Shading 2 Accent 5"/>
    <w:basedOn w:val="Obinatablica"/>
    <w:uiPriority w:val="64"/>
    <w:rsid w:val="008D00C6"/>
    <w:pPr>
      <w:spacing w:after="0" w:line="240" w:lineRule="auto"/>
    </w:pPr>
    <w:rPr>
      <w:rFonts w:eastAsiaTheme="minorEastAsia"/>
      <w:kern w:val="0"/>
      <w:lang w:eastAsia="hr-HR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Reetkatablice">
    <w:name w:val="Table Grid"/>
    <w:basedOn w:val="Obinatablica"/>
    <w:uiPriority w:val="39"/>
    <w:rsid w:val="008D00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ijetlareetkatablice">
    <w:name w:val="Grid Table Light"/>
    <w:basedOn w:val="Obinatablica"/>
    <w:uiPriority w:val="40"/>
    <w:rsid w:val="008D00C6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Obinatablica1">
    <w:name w:val="Plain Table 1"/>
    <w:basedOn w:val="Obinatablica"/>
    <w:uiPriority w:val="41"/>
    <w:rsid w:val="008D00C6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2">
    <w:name w:val="Plain Table 2"/>
    <w:basedOn w:val="Obinatablica"/>
    <w:uiPriority w:val="42"/>
    <w:rsid w:val="008D00C6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Obinatablica3">
    <w:name w:val="Plain Table 3"/>
    <w:basedOn w:val="Obinatablica"/>
    <w:uiPriority w:val="43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Obinatablica4">
    <w:name w:val="Plain Table 4"/>
    <w:basedOn w:val="Obinatablica"/>
    <w:uiPriority w:val="44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Obinatablica5">
    <w:name w:val="Plain Table 5"/>
    <w:basedOn w:val="Obinatablica"/>
    <w:uiPriority w:val="45"/>
    <w:rsid w:val="008D00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icareetke4-isticanje1">
    <w:name w:val="Grid Table 4 Accent 1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Tablicareetke4-isticanje2">
    <w:name w:val="Grid Table 4 Accent 2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icareetke4">
    <w:name w:val="Grid Table 4"/>
    <w:basedOn w:val="Obinatablica"/>
    <w:uiPriority w:val="49"/>
    <w:rsid w:val="008D00C6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til1" w:customStyle="1">
    <w:name w:val="Stil1"/>
    <w:basedOn w:val="Modernatablica"/>
    <w:uiPriority w:val="99"/>
    <w:rsid w:val="00423870"/>
    <w:pPr>
      <w:spacing w:after="0" w:line="240" w:lineRule="auto"/>
    </w:pPr>
    <w:tblPr/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3">
    <w:name w:val="Grid Table 4 Accent 3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Modernatablica">
    <w:name w:val="Table Contemporary"/>
    <w:basedOn w:val="Obinatablica"/>
    <w:uiPriority w:val="99"/>
    <w:semiHidden w:val="1"/>
    <w:unhideWhenUsed w:val="1"/>
    <w:rsid w:val="00423870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icareetke4-isticanje5">
    <w:name w:val="Grid Table 4 Accent 5"/>
    <w:basedOn w:val="Obinatablica"/>
    <w:uiPriority w:val="49"/>
    <w:rsid w:val="00423870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jxMY30L+7G8Au8CYRKBUk2WCVA==">CgMxLjA4AHIhMTJKbjZZUlBmam1ieF9VeXFSNTZjekJseWpYNmd1TEVX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2023-05-25T07:10:00Z</dcterms:created>
  <dc:creator>Mihaela Tafra</dc:creator>
</cp:coreProperties>
</file>